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9E0" w:rsidRPr="00295BFF" w:rsidRDefault="00FF49E0" w:rsidP="00FF49E0">
      <w:pPr>
        <w:autoSpaceDE w:val="0"/>
        <w:autoSpaceDN w:val="0"/>
        <w:adjustRightInd w:val="0"/>
        <w:jc w:val="center"/>
        <w:rPr>
          <w:rFonts w:cs="Lucida Sans Unicode"/>
          <w:b/>
        </w:rPr>
      </w:pPr>
    </w:p>
    <w:p w:rsidR="00FF49E0" w:rsidRPr="00522170" w:rsidRDefault="00FF49E0" w:rsidP="00FF49E0">
      <w:pPr>
        <w:pStyle w:val="Naslov"/>
        <w:rPr>
          <w:rFonts w:asciiTheme="minorHAnsi" w:hAnsiTheme="minorHAnsi"/>
          <w:noProof w:val="0"/>
          <w:sz w:val="32"/>
          <w:lang w:val="hr-HR"/>
        </w:rPr>
      </w:pPr>
      <w:r w:rsidRPr="00522170">
        <w:rPr>
          <w:rFonts w:asciiTheme="minorHAnsi" w:hAnsiTheme="minorHAnsi"/>
          <w:noProof w:val="0"/>
          <w:sz w:val="32"/>
          <w:lang w:val="hr-HR"/>
        </w:rPr>
        <w:t xml:space="preserve">ZAHTJEV ZA </w:t>
      </w:r>
      <w:r w:rsidR="00A67CD7" w:rsidRPr="00522170">
        <w:rPr>
          <w:rFonts w:asciiTheme="minorHAnsi" w:hAnsiTheme="minorHAnsi"/>
          <w:noProof w:val="0"/>
          <w:sz w:val="32"/>
          <w:lang w:val="hr-HR"/>
        </w:rPr>
        <w:t>ISPLAT</w:t>
      </w:r>
      <w:r w:rsidR="00A67CD7">
        <w:rPr>
          <w:rFonts w:asciiTheme="minorHAnsi" w:hAnsiTheme="minorHAnsi"/>
          <w:noProof w:val="0"/>
          <w:sz w:val="32"/>
          <w:lang w:val="hr-HR"/>
        </w:rPr>
        <w:t>U</w:t>
      </w:r>
      <w:r w:rsidR="00A67CD7" w:rsidRPr="00522170">
        <w:rPr>
          <w:rFonts w:asciiTheme="minorHAnsi" w:hAnsiTheme="minorHAnsi"/>
          <w:noProof w:val="0"/>
          <w:sz w:val="32"/>
          <w:lang w:val="hr-HR"/>
        </w:rPr>
        <w:t xml:space="preserve"> </w:t>
      </w:r>
      <w:r w:rsidRPr="00522170">
        <w:rPr>
          <w:rFonts w:asciiTheme="minorHAnsi" w:hAnsiTheme="minorHAnsi"/>
          <w:noProof w:val="0"/>
          <w:sz w:val="32"/>
          <w:lang w:val="hr-HR"/>
        </w:rPr>
        <w:t>SREDSTAVA</w:t>
      </w:r>
    </w:p>
    <w:p w:rsidR="00FF49E0" w:rsidRPr="00295BFF" w:rsidRDefault="00FF49E0" w:rsidP="00FF49E0">
      <w:pPr>
        <w:pStyle w:val="Naslov"/>
        <w:rPr>
          <w:rFonts w:asciiTheme="minorHAnsi" w:hAnsiTheme="minorHAnsi"/>
          <w:noProof w:val="0"/>
          <w:sz w:val="22"/>
          <w:szCs w:val="22"/>
          <w:lang w:val="hr-HR"/>
        </w:rPr>
      </w:pPr>
    </w:p>
    <w:p w:rsidR="00FF49E0" w:rsidRDefault="00FF49E0" w:rsidP="00FF49E0">
      <w:pPr>
        <w:pStyle w:val="Naslov"/>
        <w:rPr>
          <w:rFonts w:asciiTheme="minorHAnsi" w:hAnsiTheme="minorHAnsi"/>
          <w:noProof w:val="0"/>
          <w:sz w:val="22"/>
          <w:szCs w:val="22"/>
          <w:lang w:val="hr-HR"/>
        </w:rPr>
      </w:pPr>
    </w:p>
    <w:p w:rsidR="00295BFF" w:rsidRDefault="00295BFF" w:rsidP="00FF49E0">
      <w:pPr>
        <w:pStyle w:val="Naslov"/>
        <w:rPr>
          <w:rFonts w:asciiTheme="minorHAnsi" w:hAnsiTheme="minorHAnsi"/>
          <w:noProof w:val="0"/>
          <w:sz w:val="22"/>
          <w:szCs w:val="22"/>
          <w:lang w:val="hr-HR"/>
        </w:rPr>
      </w:pPr>
    </w:p>
    <w:p w:rsidR="00295BFF" w:rsidRPr="00295BFF" w:rsidRDefault="00295BFF" w:rsidP="00FF49E0">
      <w:pPr>
        <w:pStyle w:val="Naslov"/>
        <w:rPr>
          <w:rFonts w:asciiTheme="minorHAnsi" w:hAnsiTheme="minorHAnsi"/>
          <w:noProof w:val="0"/>
          <w:sz w:val="22"/>
          <w:szCs w:val="22"/>
          <w:lang w:val="hr-HR"/>
        </w:rPr>
      </w:pPr>
    </w:p>
    <w:tbl>
      <w:tblPr>
        <w:tblStyle w:val="Reetkatablice"/>
        <w:tblW w:w="0" w:type="auto"/>
        <w:tblLook w:val="04A0" w:firstRow="1" w:lastRow="0" w:firstColumn="1" w:lastColumn="0" w:noHBand="0" w:noVBand="1"/>
      </w:tblPr>
      <w:tblGrid>
        <w:gridCol w:w="1951"/>
        <w:gridCol w:w="4111"/>
        <w:gridCol w:w="3096"/>
      </w:tblGrid>
      <w:tr w:rsidR="00295BFF" w:rsidRPr="007B30A1" w:rsidTr="00B73020">
        <w:tc>
          <w:tcPr>
            <w:tcW w:w="1951" w:type="dxa"/>
            <w:vAlign w:val="center"/>
          </w:tcPr>
          <w:p w:rsidR="00295BFF" w:rsidRPr="00C46A67" w:rsidRDefault="00295BFF" w:rsidP="00825EF7">
            <w:pPr>
              <w:spacing w:before="120" w:after="120"/>
              <w:jc w:val="center"/>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1" w:type="dxa"/>
            <w:vAlign w:val="center"/>
          </w:tcPr>
          <w:p w:rsidR="00295BFF" w:rsidRPr="007B30A1" w:rsidRDefault="00295BFF" w:rsidP="00825EF7">
            <w:pPr>
              <w:spacing w:before="120" w:after="120"/>
              <w:jc w:val="center"/>
              <w:rPr>
                <w:rFonts w:eastAsia="Times New Roman" w:cs="Times New Roman"/>
                <w:b/>
                <w:sz w:val="24"/>
                <w:szCs w:val="24"/>
                <w:lang w:eastAsia="lt-LT"/>
              </w:rPr>
            </w:pPr>
            <w:r w:rsidRPr="007B30A1">
              <w:rPr>
                <w:rFonts w:eastAsia="Times New Roman" w:cs="Times New Roman"/>
                <w:b/>
                <w:sz w:val="24"/>
                <w:szCs w:val="24"/>
                <w:lang w:eastAsia="lt-LT"/>
              </w:rPr>
              <w:t>(2) Identifikacijski broj</w:t>
            </w:r>
          </w:p>
        </w:tc>
        <w:tc>
          <w:tcPr>
            <w:tcW w:w="3096" w:type="dxa"/>
            <w:vAlign w:val="center"/>
          </w:tcPr>
          <w:p w:rsidR="00295BFF" w:rsidRPr="007B30A1" w:rsidRDefault="00295BFF" w:rsidP="00825EF7">
            <w:pPr>
              <w:spacing w:before="120" w:after="120"/>
              <w:jc w:val="center"/>
              <w:rPr>
                <w:rFonts w:eastAsia="Times New Roman" w:cs="Times New Roman"/>
                <w:b/>
                <w:sz w:val="24"/>
                <w:szCs w:val="24"/>
                <w:lang w:eastAsia="lt-LT"/>
              </w:rPr>
            </w:pPr>
            <w:r w:rsidRPr="007B30A1">
              <w:rPr>
                <w:rFonts w:eastAsia="Times New Roman" w:cs="Times New Roman"/>
                <w:b/>
                <w:sz w:val="24"/>
                <w:szCs w:val="24"/>
                <w:lang w:eastAsia="lt-LT"/>
              </w:rPr>
              <w:t>(3) Datum ispravka</w:t>
            </w:r>
          </w:p>
        </w:tc>
      </w:tr>
      <w:tr w:rsidR="00295BFF" w:rsidRPr="007B30A1" w:rsidTr="00B73020">
        <w:tc>
          <w:tcPr>
            <w:tcW w:w="1951" w:type="dxa"/>
          </w:tcPr>
          <w:p w:rsidR="00295BFF" w:rsidRPr="007B30A1" w:rsidRDefault="00295BFF" w:rsidP="00B73020">
            <w:pPr>
              <w:spacing w:before="120" w:after="120"/>
              <w:jc w:val="center"/>
              <w:rPr>
                <w:rFonts w:eastAsia="Times New Roman" w:cs="Times New Roman"/>
                <w:b/>
                <w:sz w:val="24"/>
                <w:szCs w:val="24"/>
                <w:lang w:eastAsia="lt-LT"/>
              </w:rPr>
            </w:pPr>
          </w:p>
        </w:tc>
        <w:tc>
          <w:tcPr>
            <w:tcW w:w="4111" w:type="dxa"/>
          </w:tcPr>
          <w:p w:rsidR="00295BFF" w:rsidRPr="007B30A1" w:rsidRDefault="00295BFF" w:rsidP="00B73020">
            <w:pPr>
              <w:spacing w:before="120" w:after="120"/>
              <w:jc w:val="center"/>
              <w:rPr>
                <w:rFonts w:eastAsia="Times New Roman" w:cs="Times New Roman"/>
                <w:b/>
                <w:sz w:val="24"/>
                <w:szCs w:val="24"/>
                <w:lang w:eastAsia="lt-LT"/>
              </w:rPr>
            </w:pPr>
          </w:p>
        </w:tc>
        <w:tc>
          <w:tcPr>
            <w:tcW w:w="3096" w:type="dxa"/>
          </w:tcPr>
          <w:p w:rsidR="00295BFF" w:rsidRPr="007B30A1" w:rsidRDefault="00295BFF" w:rsidP="00B73020">
            <w:pPr>
              <w:spacing w:before="120" w:after="120"/>
              <w:jc w:val="center"/>
              <w:rPr>
                <w:rFonts w:eastAsia="Times New Roman" w:cs="Times New Roman"/>
                <w:b/>
                <w:sz w:val="24"/>
                <w:szCs w:val="24"/>
                <w:lang w:eastAsia="lt-LT"/>
              </w:rPr>
            </w:pPr>
          </w:p>
        </w:tc>
      </w:tr>
    </w:tbl>
    <w:p w:rsidR="00FF49E0" w:rsidRPr="00295BFF" w:rsidRDefault="00FF49E0" w:rsidP="00522170">
      <w:pPr>
        <w:pStyle w:val="Naslov"/>
        <w:jc w:val="left"/>
        <w:rPr>
          <w:rFonts w:asciiTheme="minorHAnsi" w:hAnsiTheme="minorHAnsi"/>
          <w:noProof w:val="0"/>
          <w:sz w:val="22"/>
          <w:szCs w:val="22"/>
          <w:lang w:val="hr-HR"/>
        </w:rPr>
      </w:pPr>
    </w:p>
    <w:p w:rsidR="00295BFF" w:rsidRPr="007B30A1" w:rsidRDefault="00295BFF" w:rsidP="00295BFF">
      <w:pPr>
        <w:spacing w:after="0" w:line="240" w:lineRule="auto"/>
        <w:jc w:val="center"/>
        <w:rPr>
          <w:rFonts w:eastAsia="Times New Roman" w:cs="Times New Roman"/>
          <w:b/>
          <w:sz w:val="24"/>
          <w:szCs w:val="24"/>
          <w:lang w:eastAsia="lt-LT"/>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Šifra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295BFF" w:rsidRPr="007B30A1" w:rsidRDefault="00295BFF" w:rsidP="00B73020">
            <w:pPr>
              <w:spacing w:after="160" w:line="259" w:lineRule="auto"/>
              <w:rPr>
                <w:rFonts w:eastAsia="Calibri" w:cs="Times New Roman"/>
                <w:sz w:val="24"/>
                <w:szCs w:val="24"/>
              </w:rPr>
            </w:pP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825EF7" w:rsidRDefault="00295BFF" w:rsidP="00B73020">
            <w:pPr>
              <w:spacing w:before="120" w:after="120" w:line="259" w:lineRule="auto"/>
              <w:jc w:val="right"/>
              <w:rPr>
                <w:rFonts w:eastAsia="Calibri" w:cs="Times New Roman"/>
                <w:b/>
                <w:sz w:val="28"/>
                <w:szCs w:val="28"/>
              </w:rPr>
            </w:pPr>
            <w:r w:rsidRPr="00825EF7">
              <w:rPr>
                <w:rFonts w:eastAsia="Calibri" w:cs="Times New Roman"/>
                <w:b/>
                <w:sz w:val="28"/>
                <w:szCs w:val="28"/>
              </w:rPr>
              <w:t>(6) V</w:t>
            </w:r>
            <w:r w:rsidR="00825EF7">
              <w:rPr>
                <w:rFonts w:eastAsia="Calibri" w:cs="Times New Roman"/>
                <w:b/>
                <w:sz w:val="28"/>
                <w:szCs w:val="28"/>
              </w:rPr>
              <w:t>RSTA</w:t>
            </w:r>
          </w:p>
        </w:tc>
        <w:tc>
          <w:tcPr>
            <w:tcW w:w="5953" w:type="dxa"/>
            <w:vAlign w:val="center"/>
          </w:tcPr>
          <w:p w:rsidR="00295BFF" w:rsidRPr="007B30A1" w:rsidRDefault="00295BFF" w:rsidP="00B73020">
            <w:pPr>
              <w:spacing w:before="120" w:after="120" w:line="259" w:lineRule="auto"/>
              <w:jc w:val="center"/>
              <w:rPr>
                <w:rFonts w:eastAsia="Calibri" w:cs="Times New Roman"/>
                <w:sz w:val="24"/>
                <w:szCs w:val="24"/>
              </w:rPr>
            </w:pPr>
            <w:r w:rsidRPr="007B30A1">
              <w:rPr>
                <w:rFonts w:ascii="MS Gothic" w:eastAsia="MS Gothic" w:hAnsi="MS Gothic" w:cs="MS Gothic"/>
                <w:sz w:val="24"/>
                <w:szCs w:val="24"/>
              </w:rPr>
              <w:t>☐</w:t>
            </w:r>
            <w:r w:rsidRPr="007B30A1">
              <w:rPr>
                <w:rFonts w:eastAsia="Calibri" w:cs="Times New Roman"/>
                <w:sz w:val="24"/>
                <w:szCs w:val="24"/>
              </w:rPr>
              <w:t xml:space="preserve"> predujam     </w:t>
            </w:r>
            <w:r w:rsidRPr="007B30A1">
              <w:rPr>
                <w:rFonts w:ascii="MS Gothic" w:eastAsia="MS Gothic" w:hAnsi="MS Gothic" w:cs="MS Gothic"/>
                <w:sz w:val="24"/>
                <w:szCs w:val="24"/>
              </w:rPr>
              <w:t>☐</w:t>
            </w:r>
            <w:r w:rsidRPr="007B30A1">
              <w:rPr>
                <w:rFonts w:eastAsia="Calibri" w:cs="Times New Roman"/>
                <w:sz w:val="24"/>
                <w:szCs w:val="24"/>
              </w:rPr>
              <w:t xml:space="preserve"> među-zahtjev     </w:t>
            </w:r>
            <w:r w:rsidRPr="007B30A1">
              <w:rPr>
                <w:rFonts w:ascii="MS Gothic" w:eastAsia="MS Gothic" w:hAnsi="MS Gothic" w:cs="MS Gothic"/>
                <w:sz w:val="24"/>
                <w:szCs w:val="24"/>
              </w:rPr>
              <w:t>☐</w:t>
            </w:r>
            <w:r w:rsidRPr="007B30A1">
              <w:rPr>
                <w:rFonts w:eastAsia="Calibri" w:cs="Times New Roman"/>
                <w:sz w:val="24"/>
                <w:szCs w:val="24"/>
              </w:rPr>
              <w:t xml:space="preserve"> završni zahtjev</w:t>
            </w: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825EF7" w:rsidP="00295BFF">
      <w:pPr>
        <w:keepNext/>
        <w:spacing w:before="120" w:after="120" w:line="240" w:lineRule="auto"/>
        <w:outlineLvl w:val="0"/>
        <w:rPr>
          <w:rFonts w:eastAsia="Times New Roman" w:cs="Arial"/>
          <w:b/>
          <w:bCs/>
          <w:kern w:val="32"/>
          <w:sz w:val="28"/>
          <w:szCs w:val="24"/>
        </w:rPr>
      </w:pPr>
      <w:r w:rsidRPr="00825EF7">
        <w:rPr>
          <w:rFonts w:eastAsia="Times New Roman" w:cs="Times New Roman"/>
          <w:b/>
          <w:sz w:val="28"/>
          <w:szCs w:val="28"/>
        </w:rPr>
        <w:t>(7)</w:t>
      </w:r>
      <w:r w:rsidRPr="007B30A1">
        <w:rPr>
          <w:rFonts w:eastAsia="Times New Roman" w:cs="Times New Roman"/>
          <w:sz w:val="24"/>
          <w:szCs w:val="24"/>
        </w:rPr>
        <w:t xml:space="preserve"> </w:t>
      </w:r>
      <w:r w:rsidR="00295BFF"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295BFF" w:rsidRPr="007B30A1" w:rsidTr="00B73020">
        <w:trPr>
          <w:trHeight w:val="294"/>
        </w:trPr>
        <w:tc>
          <w:tcPr>
            <w:tcW w:w="2828" w:type="pct"/>
            <w:tcBorders>
              <w:top w:val="nil"/>
              <w:left w:val="nil"/>
              <w:bottom w:val="nil"/>
              <w:right w:val="single" w:sz="4" w:space="0" w:color="auto"/>
            </w:tcBorders>
            <w:vAlign w:val="center"/>
          </w:tcPr>
          <w:p w:rsidR="00295BFF" w:rsidRPr="007B30A1" w:rsidRDefault="00295BFF" w:rsidP="00825EF7">
            <w:pPr>
              <w:spacing w:after="0"/>
              <w:rPr>
                <w:rFonts w:eastAsia="Times New Roman" w:cs="Times New Roman"/>
                <w:sz w:val="24"/>
                <w:szCs w:val="24"/>
              </w:rPr>
            </w:pPr>
            <w:bookmarkStart w:id="0" w:name="_GoBack"/>
            <w:bookmarkEnd w:id="0"/>
            <w:r w:rsidRPr="00825EF7">
              <w:rPr>
                <w:rFonts w:eastAsia="Times New Roman" w:cs="Times New Roman"/>
                <w:sz w:val="24"/>
                <w:szCs w:val="24"/>
              </w:rPr>
              <w:t>Ukupni</w:t>
            </w:r>
            <w:r w:rsidRPr="007B30A1">
              <w:rPr>
                <w:rFonts w:eastAsia="Times New Roman" w:cs="Times New Roman"/>
                <w:sz w:val="24"/>
                <w:szCs w:val="24"/>
              </w:rPr>
              <w:t xml:space="preserve"> potraživani iznos prihvatljivih sredstava/ troškova</w:t>
            </w:r>
          </w:p>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295BFF" w:rsidRPr="007B30A1" w:rsidRDefault="00295BFF" w:rsidP="00B73020">
            <w:pPr>
              <w:spacing w:after="0" w:line="259" w:lineRule="auto"/>
              <w:jc w:val="right"/>
              <w:rPr>
                <w:rFonts w:eastAsia="Calibri" w:cs="Times New Roman"/>
                <w:color w:val="0070C0"/>
                <w:sz w:val="24"/>
                <w:szCs w:val="24"/>
              </w:rPr>
            </w:pPr>
          </w:p>
        </w:tc>
      </w:tr>
    </w:tbl>
    <w:p w:rsidR="00295BFF" w:rsidRPr="007B30A1" w:rsidRDefault="00295BFF" w:rsidP="00295BFF">
      <w:pPr>
        <w:spacing w:after="0" w:line="240" w:lineRule="auto"/>
        <w:rPr>
          <w:rFonts w:eastAsia="Times New Roman" w:cs="Times New Roman"/>
          <w:sz w:val="24"/>
          <w:szCs w:val="24"/>
        </w:rPr>
      </w:pPr>
    </w:p>
    <w:p w:rsidR="00A67872" w:rsidRDefault="00A67872">
      <w:pPr>
        <w:rPr>
          <w:rFonts w:eastAsia="Times New Roman" w:cs="Times New Roman"/>
          <w:sz w:val="24"/>
          <w:szCs w:val="24"/>
        </w:rPr>
      </w:pPr>
      <w:r>
        <w:br w:type="page"/>
      </w:r>
    </w:p>
    <w:p w:rsidR="00FF49E0" w:rsidRPr="00295BFF" w:rsidRDefault="00FF49E0" w:rsidP="00FF49E0">
      <w:pPr>
        <w:pStyle w:val="Bezproreda"/>
        <w:rPr>
          <w:rFonts w:asciiTheme="minorHAnsi" w:hAnsiTheme="minorHAnsi"/>
          <w:lang w:val="hr-HR"/>
        </w:rPr>
      </w:pPr>
    </w:p>
    <w:p w:rsidR="00FF49E0" w:rsidRPr="00295BFF" w:rsidRDefault="00FF49E0" w:rsidP="00FF49E0">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sidR="007A67EB">
        <w:rPr>
          <w:rStyle w:val="hps"/>
          <w:rFonts w:cstheme="minorHAnsi"/>
          <w:color w:val="222222"/>
        </w:rPr>
        <w:t>isplat</w:t>
      </w:r>
      <w:r w:rsidR="008C1BB8">
        <w:rPr>
          <w:rStyle w:val="hps"/>
          <w:rFonts w:cstheme="minorHAnsi"/>
          <w:color w:val="222222"/>
        </w:rPr>
        <w:t>u</w:t>
      </w:r>
      <w:r w:rsidR="007A67EB">
        <w:rPr>
          <w:rStyle w:val="hps"/>
          <w:rFonts w:cstheme="minorHAnsi"/>
          <w:color w:val="222222"/>
        </w:rPr>
        <w:t xml:space="preserve"> sredstava</w:t>
      </w:r>
      <w:r w:rsidR="007A67EB"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sidR="001878CD">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sidR="00576D27">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w:t>
      </w:r>
    </w:p>
    <w:p w:rsidR="00FF49E0" w:rsidRPr="00295BFF" w:rsidRDefault="00FF49E0" w:rsidP="00FF49E0">
      <w:pPr>
        <w:jc w:val="both"/>
        <w:rPr>
          <w:iCs/>
          <w:lang w:eastAsia="hu-HU"/>
        </w:rPr>
      </w:pPr>
    </w:p>
    <w:p w:rsidR="00295BFF" w:rsidRPr="007B30A1" w:rsidRDefault="00295BFF" w:rsidP="00295BFF">
      <w:pPr>
        <w:spacing w:after="160" w:line="259" w:lineRule="auto"/>
        <w:jc w:val="both"/>
        <w:rPr>
          <w:rFonts w:eastAsia="Calibri" w:cs="Times New Roman"/>
          <w:iCs/>
          <w:sz w:val="24"/>
          <w:szCs w:val="24"/>
          <w:lang w:eastAsia="hu-HU"/>
        </w:rPr>
      </w:pPr>
    </w:p>
    <w:p w:rsidR="00295BFF" w:rsidRPr="007B30A1" w:rsidRDefault="00295BFF" w:rsidP="00295BFF">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(glavni financijski službenik institucije Korisnika)</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295BFF" w:rsidRPr="007B30A1" w:rsidRDefault="00295BFF" w:rsidP="00295BFF">
      <w:pPr>
        <w:spacing w:after="160" w:line="259" w:lineRule="auto"/>
        <w:rPr>
          <w:rFonts w:eastAsia="Calibri" w:cs="Times New Roman"/>
          <w:sz w:val="24"/>
          <w:szCs w:val="24"/>
        </w:rPr>
      </w:pPr>
    </w:p>
    <w:p w:rsidR="00FF49E0" w:rsidRPr="00295BFF" w:rsidRDefault="00FF49E0" w:rsidP="00FF49E0">
      <w:pPr>
        <w:jc w:val="both"/>
        <w:rPr>
          <w:iCs/>
          <w:lang w:eastAsia="hu-HU"/>
        </w:rPr>
      </w:pPr>
    </w:p>
    <w:p w:rsidR="00FF49E0" w:rsidRPr="00522170" w:rsidRDefault="00FF49E0" w:rsidP="00FF49E0">
      <w:pPr>
        <w:jc w:val="both"/>
        <w:rPr>
          <w:b/>
          <w:bCs/>
          <w:sz w:val="28"/>
        </w:rPr>
      </w:pPr>
      <w:r w:rsidRPr="00295BFF">
        <w:br w:type="page"/>
      </w:r>
      <w:r w:rsidRPr="00522170">
        <w:rPr>
          <w:b/>
          <w:bCs/>
          <w:sz w:val="28"/>
        </w:rPr>
        <w:lastRenderedPageBreak/>
        <w:t>Upute za popunjavanje: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ZzI (Zahtjeva za isplatom) je datum (dan, mjesec i godina) na koji je pripremljen ZzI i potpisan od strane Korisnika. Prvobitni datum se ne mijenja čak i ako je ZzI prilagođen / ispravljen i ponovno podnesen tijekom procesa provjere.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Identifikacijski broj ZzI-a je redni broj Zahtjeva za isplatom sredstava koji je dao Korisnik. Zahtjevi za isplatom su numerirani po redoslijedu, a ID broj se ne mijenja čak i ako je ZzI prilagođen / ispravljen i ponovno podnesen tijekom procesa provjere.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Datum ispravka (dan, mjesec i godina ) primjenjuje se i popunjava samo ako je tijekom postupka provjere ZzI  prilagođen / ispravljen i nova verzija ZzI-a podnesena. Izvorni datum i ID broj ZzI-a ostaju nepromijenjeni.</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sidR="007A67EB">
        <w:rPr>
          <w:rFonts w:cstheme="minorHAnsi"/>
          <w:color w:val="222222"/>
          <w:sz w:val="24"/>
          <w:szCs w:val="24"/>
        </w:rPr>
        <w:t xml:space="preserve">dodjeli financijskih sredstava </w:t>
      </w:r>
      <w:r w:rsidRPr="007B30A1">
        <w:rPr>
          <w:rFonts w:cstheme="minorHAnsi"/>
          <w:color w:val="222222"/>
          <w:sz w:val="24"/>
          <w:szCs w:val="24"/>
        </w:rPr>
        <w:t xml:space="preserve"> </w:t>
      </w:r>
      <w:r w:rsidR="007A67EB">
        <w:rPr>
          <w:rFonts w:cstheme="minorHAnsi"/>
          <w:color w:val="222222"/>
          <w:sz w:val="24"/>
          <w:szCs w:val="24"/>
        </w:rPr>
        <w:t>programu ili projektu</w:t>
      </w:r>
      <w:r w:rsidRPr="007B30A1">
        <w:rPr>
          <w:rFonts w:cstheme="minorHAnsi"/>
          <w:color w:val="222222"/>
          <w:sz w:val="24"/>
          <w:szCs w:val="24"/>
        </w:rPr>
        <w:t xml:space="preserv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sidR="007A67EB">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ZzI-ovima istog projekta. Datum završetka izvještajnog razdoblja ne može biti a) raniji od datuma završetka naznačenog u prethodnom ZzI-u, b) kasniji od datuma ZzI-a. Za plaćanje predujma nije potrebno navesti </w:t>
      </w:r>
    </w:p>
    <w:p w:rsidR="00295BFF" w:rsidRPr="009F798B" w:rsidRDefault="00295BFF" w:rsidP="00295BFF">
      <w:pPr>
        <w:numPr>
          <w:ilvl w:val="0"/>
          <w:numId w:val="2"/>
        </w:numPr>
        <w:spacing w:after="160" w:line="259" w:lineRule="auto"/>
        <w:contextualSpacing/>
        <w:jc w:val="both"/>
        <w:rPr>
          <w:rFonts w:cstheme="minorHAnsi"/>
          <w:sz w:val="24"/>
          <w:szCs w:val="24"/>
        </w:rPr>
      </w:pPr>
      <w:r w:rsidRPr="007B30A1">
        <w:rPr>
          <w:rFonts w:cstheme="minorHAnsi"/>
          <w:color w:val="222222"/>
          <w:sz w:val="24"/>
          <w:szCs w:val="24"/>
        </w:rPr>
        <w:t xml:space="preserve">Vrsta ZzI-a bit će naznačena </w:t>
      </w:r>
      <w:r w:rsidRPr="007B30A1">
        <w:rPr>
          <w:rFonts w:cstheme="minorHAnsi"/>
          <w:sz w:val="24"/>
          <w:szCs w:val="24"/>
        </w:rPr>
        <w:t>odabirom između tri opcije</w:t>
      </w:r>
      <w:r w:rsidRPr="009F798B">
        <w:rPr>
          <w:rFonts w:cstheme="minorHAnsi"/>
          <w:sz w:val="24"/>
          <w:szCs w:val="24"/>
        </w:rPr>
        <w:t xml:space="preserve">: </w:t>
      </w:r>
      <w:r w:rsidRPr="00C46A67">
        <w:rPr>
          <w:rFonts w:cstheme="minorHAnsi"/>
          <w:sz w:val="24"/>
          <w:szCs w:val="24"/>
        </w:rPr>
        <w:t>predujam, među-zahtjev ili završni</w:t>
      </w:r>
      <w:r w:rsidRPr="009F798B">
        <w:rPr>
          <w:rFonts w:cstheme="minorHAnsi"/>
          <w:sz w:val="24"/>
          <w:szCs w:val="24"/>
        </w:rPr>
        <w:t xml:space="preserve"> Zahtjev.</w:t>
      </w:r>
    </w:p>
    <w:p w:rsidR="00295BFF" w:rsidRPr="007B30A1" w:rsidRDefault="00295BFF" w:rsidP="00295BFF">
      <w:pPr>
        <w:numPr>
          <w:ilvl w:val="0"/>
          <w:numId w:val="2"/>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sidR="007A67EB">
        <w:rPr>
          <w:rFonts w:cstheme="minorHAnsi"/>
          <w:sz w:val="24"/>
          <w:szCs w:val="24"/>
        </w:rPr>
        <w:t>dodjeli financijskih sredstava programu ili projektu</w:t>
      </w:r>
      <w:r w:rsidRPr="007B30A1">
        <w:rPr>
          <w:rFonts w:cstheme="minorHAnsi"/>
          <w:sz w:val="24"/>
          <w:szCs w:val="24"/>
        </w:rPr>
        <w:t>.</w:t>
      </w:r>
    </w:p>
    <w:p w:rsidR="00295BFF" w:rsidRPr="007B30A1" w:rsidRDefault="00295BFF" w:rsidP="00295BFF">
      <w:pPr>
        <w:spacing w:after="160" w:line="259" w:lineRule="auto"/>
        <w:rPr>
          <w:rFonts w:eastAsia="Calibri" w:cs="Times New Roman"/>
          <w:sz w:val="24"/>
          <w:szCs w:val="24"/>
        </w:rPr>
      </w:pPr>
    </w:p>
    <w:p w:rsidR="007B17A9" w:rsidRPr="00295BFF" w:rsidRDefault="007B17A9"/>
    <w:sectPr w:rsidR="007B17A9" w:rsidRPr="00295BF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A32" w:rsidRDefault="00357A32" w:rsidP="00295BFF">
      <w:pPr>
        <w:spacing w:after="0" w:line="240" w:lineRule="auto"/>
      </w:pPr>
      <w:r>
        <w:separator/>
      </w:r>
    </w:p>
  </w:endnote>
  <w:endnote w:type="continuationSeparator" w:id="0">
    <w:p w:rsidR="00357A32" w:rsidRDefault="00357A32" w:rsidP="0029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Buxton Sketch">
    <w:altName w:val="Mistral"/>
    <w:panose1 w:val="00000000000000000000"/>
    <w:charset w:val="EE"/>
    <w:family w:val="script"/>
    <w:notTrueType/>
    <w:pitch w:val="variable"/>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960192"/>
      <w:docPartObj>
        <w:docPartGallery w:val="Page Numbers (Bottom of Page)"/>
        <w:docPartUnique/>
      </w:docPartObj>
    </w:sdtPr>
    <w:sdtEndPr>
      <w:rPr>
        <w:noProof/>
      </w:rPr>
    </w:sdtEndPr>
    <w:sdtContent>
      <w:p w:rsidR="00295BFF" w:rsidRDefault="00295BFF">
        <w:pPr>
          <w:pStyle w:val="Podnoje"/>
          <w:jc w:val="right"/>
        </w:pPr>
        <w:r>
          <w:fldChar w:fldCharType="begin"/>
        </w:r>
        <w:r>
          <w:instrText xml:space="preserve"> PAGE   \* MERGEFORMAT </w:instrText>
        </w:r>
        <w:r>
          <w:fldChar w:fldCharType="separate"/>
        </w:r>
        <w:r w:rsidR="00825EF7">
          <w:rPr>
            <w:noProof/>
          </w:rPr>
          <w:t>3</w:t>
        </w:r>
        <w:r>
          <w:rPr>
            <w:noProof/>
          </w:rPr>
          <w:fldChar w:fldCharType="end"/>
        </w:r>
      </w:p>
    </w:sdtContent>
  </w:sdt>
  <w:p w:rsidR="00295BFF" w:rsidRDefault="00295BF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A32" w:rsidRDefault="00357A32" w:rsidP="00295BFF">
      <w:pPr>
        <w:spacing w:after="0" w:line="240" w:lineRule="auto"/>
      </w:pPr>
      <w:r>
        <w:separator/>
      </w:r>
    </w:p>
  </w:footnote>
  <w:footnote w:type="continuationSeparator" w:id="0">
    <w:p w:rsidR="00357A32" w:rsidRDefault="00357A32" w:rsidP="00295BFF">
      <w:pPr>
        <w:spacing w:after="0" w:line="240" w:lineRule="auto"/>
      </w:pPr>
      <w:r>
        <w:continuationSeparator/>
      </w:r>
    </w:p>
  </w:footnote>
  <w:footnote w:id="1">
    <w:p w:rsidR="00295BFF" w:rsidRDefault="00295BFF" w:rsidP="00295BFF">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tblGrid>
    <w:tr w:rsidR="00295BFF" w:rsidRPr="003049BF" w:rsidTr="00B73020">
      <w:trPr>
        <w:jc w:val="right"/>
      </w:trPr>
      <w:tc>
        <w:tcPr>
          <w:tcW w:w="1609" w:type="dxa"/>
          <w:tcBorders>
            <w:top w:val="single" w:sz="4" w:space="0" w:color="auto"/>
            <w:left w:val="single" w:sz="4" w:space="0" w:color="auto"/>
            <w:bottom w:val="single" w:sz="4" w:space="0" w:color="auto"/>
            <w:right w:val="single" w:sz="4" w:space="0" w:color="auto"/>
          </w:tcBorders>
          <w:hideMark/>
        </w:tcPr>
        <w:p w:rsidR="00295BFF" w:rsidRPr="003049BF" w:rsidRDefault="00295BFF" w:rsidP="00B73020">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Obrazac C4</w:t>
          </w:r>
        </w:p>
      </w:tc>
    </w:tr>
  </w:tbl>
  <w:p w:rsidR="00295BFF" w:rsidRDefault="00295BFF" w:rsidP="00522170">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AC7001D"/>
    <w:multiLevelType w:val="multilevel"/>
    <w:tmpl w:val="4C826612"/>
    <w:lvl w:ilvl="0">
      <w:start w:val="1"/>
      <w:numFmt w:val="decimal"/>
      <w:pStyle w:val="Naslov1"/>
      <w:lvlText w:val="%1.0"/>
      <w:lvlJc w:val="left"/>
      <w:pPr>
        <w:ind w:left="624" w:hanging="624"/>
      </w:pPr>
      <w:rPr>
        <w:rFonts w:cs="Times New Roman" w:hint="default"/>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E0"/>
    <w:rsid w:val="001878CD"/>
    <w:rsid w:val="00197862"/>
    <w:rsid w:val="00295BFF"/>
    <w:rsid w:val="00357A32"/>
    <w:rsid w:val="0042665F"/>
    <w:rsid w:val="004B48BD"/>
    <w:rsid w:val="00522170"/>
    <w:rsid w:val="00576D27"/>
    <w:rsid w:val="006C7D8E"/>
    <w:rsid w:val="007A67EB"/>
    <w:rsid w:val="007B17A9"/>
    <w:rsid w:val="00825EF7"/>
    <w:rsid w:val="008C1BB8"/>
    <w:rsid w:val="008F66C6"/>
    <w:rsid w:val="009A1807"/>
    <w:rsid w:val="00A67872"/>
    <w:rsid w:val="00A67CD7"/>
    <w:rsid w:val="00D84BC5"/>
    <w:rsid w:val="00DA0182"/>
    <w:rsid w:val="00EE3A32"/>
    <w:rsid w:val="00FF49E0"/>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5F885"/>
  <w15:docId w15:val="{FCE945BB-CBA7-4118-9809-E1CC60B3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49E0"/>
  </w:style>
  <w:style w:type="paragraph" w:styleId="Naslov1">
    <w:name w:val="heading 1"/>
    <w:basedOn w:val="Normal"/>
    <w:next w:val="Normal"/>
    <w:link w:val="Naslov1Char"/>
    <w:uiPriority w:val="99"/>
    <w:qFormat/>
    <w:rsid w:val="00FF49E0"/>
    <w:pPr>
      <w:keepNext/>
      <w:numPr>
        <w:numId w:val="1"/>
      </w:numPr>
      <w:spacing w:before="360" w:after="360" w:line="240" w:lineRule="auto"/>
      <w:outlineLvl w:val="0"/>
    </w:pPr>
    <w:rPr>
      <w:rFonts w:ascii="Tahoma" w:eastAsia="Times New Roman" w:hAnsi="Tahoma" w:cs="Arial"/>
      <w:b/>
      <w:bCs/>
      <w:noProof/>
      <w:kern w:val="32"/>
      <w:sz w:val="24"/>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FF49E0"/>
    <w:rPr>
      <w:rFonts w:ascii="Tahoma" w:eastAsia="Times New Roman" w:hAnsi="Tahoma" w:cs="Arial"/>
      <w:b/>
      <w:bCs/>
      <w:noProof/>
      <w:kern w:val="32"/>
      <w:sz w:val="24"/>
      <w:szCs w:val="32"/>
      <w:lang w:val="en-US"/>
    </w:rPr>
  </w:style>
  <w:style w:type="paragraph" w:styleId="Odlomakpopisa">
    <w:name w:val="List Paragraph"/>
    <w:basedOn w:val="Normal"/>
    <w:uiPriority w:val="34"/>
    <w:qFormat/>
    <w:rsid w:val="00FF49E0"/>
    <w:pPr>
      <w:ind w:left="720"/>
      <w:contextualSpacing/>
    </w:pPr>
  </w:style>
  <w:style w:type="character" w:styleId="Referencakomentara">
    <w:name w:val="annotation reference"/>
    <w:basedOn w:val="Zadanifontodlomka"/>
    <w:uiPriority w:val="99"/>
    <w:semiHidden/>
    <w:unhideWhenUsed/>
    <w:rsid w:val="00FF49E0"/>
    <w:rPr>
      <w:sz w:val="16"/>
      <w:szCs w:val="16"/>
    </w:rPr>
  </w:style>
  <w:style w:type="paragraph" w:styleId="Tekstkomentara">
    <w:name w:val="annotation text"/>
    <w:basedOn w:val="Normal"/>
    <w:link w:val="TekstkomentaraChar"/>
    <w:uiPriority w:val="99"/>
    <w:semiHidden/>
    <w:unhideWhenUsed/>
    <w:rsid w:val="00FF49E0"/>
    <w:pPr>
      <w:spacing w:line="240" w:lineRule="auto"/>
    </w:pPr>
    <w:rPr>
      <w:sz w:val="20"/>
      <w:szCs w:val="20"/>
    </w:rPr>
  </w:style>
  <w:style w:type="character" w:customStyle="1" w:styleId="TekstkomentaraChar">
    <w:name w:val="Tekst komentara Char"/>
    <w:basedOn w:val="Zadanifontodlomka"/>
    <w:link w:val="Tekstkomentara"/>
    <w:uiPriority w:val="99"/>
    <w:semiHidden/>
    <w:rsid w:val="00FF49E0"/>
    <w:rPr>
      <w:sz w:val="20"/>
      <w:szCs w:val="20"/>
    </w:rPr>
  </w:style>
  <w:style w:type="paragraph" w:customStyle="1" w:styleId="XXXRulesParagraph">
    <w:name w:val="X.X.X Rules Paragraph"/>
    <w:basedOn w:val="Normal"/>
    <w:uiPriority w:val="99"/>
    <w:rsid w:val="00FF49E0"/>
    <w:pPr>
      <w:numPr>
        <w:ilvl w:val="2"/>
        <w:numId w:val="1"/>
      </w:numPr>
      <w:spacing w:before="120" w:after="120" w:line="240" w:lineRule="auto"/>
      <w:jc w:val="both"/>
    </w:pPr>
    <w:rPr>
      <w:rFonts w:ascii="Tahoma" w:eastAsia="Times New Roman" w:hAnsi="Tahoma" w:cs="Tahoma"/>
      <w:noProof/>
      <w:szCs w:val="24"/>
      <w:lang w:val="en-US"/>
    </w:rPr>
  </w:style>
  <w:style w:type="paragraph" w:styleId="Bezproreda">
    <w:name w:val="No Spacing"/>
    <w:uiPriority w:val="99"/>
    <w:qFormat/>
    <w:rsid w:val="00FF49E0"/>
    <w:pPr>
      <w:spacing w:after="0" w:line="240" w:lineRule="auto"/>
    </w:pPr>
    <w:rPr>
      <w:rFonts w:ascii="Times New Roman" w:eastAsia="Times New Roman" w:hAnsi="Times New Roman" w:cs="Times New Roman"/>
      <w:sz w:val="24"/>
      <w:szCs w:val="24"/>
      <w:lang w:val="en-US"/>
    </w:rPr>
  </w:style>
  <w:style w:type="paragraph" w:styleId="Naslov">
    <w:name w:val="Title"/>
    <w:basedOn w:val="Normal"/>
    <w:link w:val="NaslovChar"/>
    <w:uiPriority w:val="99"/>
    <w:qFormat/>
    <w:rsid w:val="00FF49E0"/>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FF49E0"/>
    <w:rPr>
      <w:rFonts w:ascii="Times New Roman" w:eastAsia="Times New Roman" w:hAnsi="Times New Roman" w:cs="Times New Roman"/>
      <w:b/>
      <w:noProof/>
      <w:sz w:val="28"/>
      <w:szCs w:val="20"/>
      <w:lang w:val="en-GB" w:eastAsia="lt-LT"/>
    </w:rPr>
  </w:style>
  <w:style w:type="paragraph" w:customStyle="1" w:styleId="Hand">
    <w:name w:val="Hand"/>
    <w:basedOn w:val="Normal"/>
    <w:link w:val="HandChar"/>
    <w:rsid w:val="00FF49E0"/>
    <w:pPr>
      <w:spacing w:after="0" w:line="240" w:lineRule="auto"/>
    </w:pPr>
    <w:rPr>
      <w:rFonts w:ascii="Buxton Sketch" w:eastAsia="Calibri" w:hAnsi="Buxton Sketch" w:cs="Times New Roman"/>
      <w:color w:val="0070C0"/>
      <w:sz w:val="24"/>
      <w:szCs w:val="20"/>
      <w:lang w:val="en-US"/>
    </w:rPr>
  </w:style>
  <w:style w:type="character" w:customStyle="1" w:styleId="HandChar">
    <w:name w:val="Hand Char"/>
    <w:link w:val="Hand"/>
    <w:locked/>
    <w:rsid w:val="00FF49E0"/>
    <w:rPr>
      <w:rFonts w:ascii="Buxton Sketch" w:eastAsia="Calibri" w:hAnsi="Buxton Sketch" w:cs="Times New Roman"/>
      <w:color w:val="0070C0"/>
      <w:sz w:val="24"/>
      <w:szCs w:val="20"/>
      <w:lang w:val="en-US"/>
    </w:rPr>
  </w:style>
  <w:style w:type="character" w:customStyle="1" w:styleId="hps">
    <w:name w:val="hps"/>
    <w:basedOn w:val="Zadanifontodlomka"/>
    <w:rsid w:val="00FF49E0"/>
  </w:style>
  <w:style w:type="paragraph" w:styleId="Tekstbalonia">
    <w:name w:val="Balloon Text"/>
    <w:basedOn w:val="Normal"/>
    <w:link w:val="TekstbaloniaChar"/>
    <w:uiPriority w:val="99"/>
    <w:semiHidden/>
    <w:unhideWhenUsed/>
    <w:rsid w:val="00FF49E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F49E0"/>
    <w:rPr>
      <w:rFonts w:ascii="Tahoma" w:hAnsi="Tahoma" w:cs="Tahoma"/>
      <w:sz w:val="16"/>
      <w:szCs w:val="16"/>
    </w:rPr>
  </w:style>
  <w:style w:type="paragraph" w:styleId="Zaglavlje">
    <w:name w:val="header"/>
    <w:basedOn w:val="Normal"/>
    <w:link w:val="ZaglavljeChar"/>
    <w:uiPriority w:val="99"/>
    <w:unhideWhenUsed/>
    <w:rsid w:val="00295B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5BFF"/>
  </w:style>
  <w:style w:type="paragraph" w:styleId="Podnoje">
    <w:name w:val="footer"/>
    <w:basedOn w:val="Normal"/>
    <w:link w:val="PodnojeChar"/>
    <w:uiPriority w:val="99"/>
    <w:unhideWhenUsed/>
    <w:rsid w:val="00295B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95BFF"/>
  </w:style>
  <w:style w:type="table" w:styleId="Reetkatablice">
    <w:name w:val="Table Grid"/>
    <w:basedOn w:val="Obinatablica"/>
    <w:uiPriority w:val="59"/>
    <w:rsid w:val="00295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295BFF"/>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295BFF"/>
    <w:rPr>
      <w:rFonts w:ascii="Calibri" w:eastAsia="Calibri" w:hAnsi="Calibri" w:cs="Times New Roman"/>
      <w:sz w:val="20"/>
      <w:szCs w:val="20"/>
    </w:rPr>
  </w:style>
  <w:style w:type="character" w:styleId="Referencafusnote">
    <w:name w:val="footnote reference"/>
    <w:uiPriority w:val="99"/>
    <w:semiHidden/>
    <w:unhideWhenUsed/>
    <w:rsid w:val="00295BFF"/>
    <w:rPr>
      <w:vertAlign w:val="superscript"/>
    </w:rPr>
  </w:style>
  <w:style w:type="paragraph" w:styleId="Revizija">
    <w:name w:val="Revision"/>
    <w:hidden/>
    <w:uiPriority w:val="99"/>
    <w:semiHidden/>
    <w:rsid w:val="00A67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9B764-3152-43E9-A6D2-5DAB6B7E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428</Words>
  <Characters>2441</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Sesar</dc:creator>
  <cp:lastModifiedBy>Štefani Rašić</cp:lastModifiedBy>
  <cp:revision>2</cp:revision>
  <dcterms:created xsi:type="dcterms:W3CDTF">2018-02-08T08:48:00Z</dcterms:created>
  <dcterms:modified xsi:type="dcterms:W3CDTF">2018-02-08T08:48:00Z</dcterms:modified>
</cp:coreProperties>
</file>